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BB08D7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15</w:t>
      </w:r>
      <w:r w:rsid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BB08D7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9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Кореновского городского поселения  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FB7FBB" w:rsidRPr="00FB7FBB" w:rsidRDefault="00FB7FBB" w:rsidP="00FB7F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FB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 — Е.Е. Бурдун</w:t>
      </w:r>
    </w:p>
    <w:p w:rsidR="00FB7FBB" w:rsidRPr="00FB7FBB" w:rsidRDefault="00FB7FBB" w:rsidP="00FB7F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FB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– С.В. Величко</w:t>
      </w:r>
    </w:p>
    <w:p w:rsidR="00FB7FBB" w:rsidRPr="00FB7FBB" w:rsidRDefault="00FB7FBB" w:rsidP="00FB7F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FBB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— В.В. Аев</w:t>
      </w:r>
    </w:p>
    <w:p w:rsidR="00FB7FBB" w:rsidRPr="00FB7FBB" w:rsidRDefault="00FB7FBB" w:rsidP="00FB7F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FBB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FB7FBB" w:rsidRPr="00FB7FBB" w:rsidRDefault="00FB7FBB" w:rsidP="00FB7F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FBB">
        <w:rPr>
          <w:rFonts w:ascii="Times New Roman" w:hAnsi="Times New Roman" w:cs="Times New Roman"/>
          <w:color w:val="000000" w:themeColor="text1"/>
          <w:sz w:val="28"/>
          <w:szCs w:val="28"/>
        </w:rPr>
        <w:t>М.Д. Задорожный</w:t>
      </w:r>
    </w:p>
    <w:p w:rsidR="00FB7FBB" w:rsidRDefault="00FB7FBB" w:rsidP="00FB7F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FBB">
        <w:rPr>
          <w:rFonts w:ascii="Times New Roman" w:hAnsi="Times New Roman" w:cs="Times New Roman"/>
          <w:color w:val="000000" w:themeColor="text1"/>
          <w:sz w:val="28"/>
          <w:szCs w:val="28"/>
        </w:rPr>
        <w:t>М.К. Галеев</w:t>
      </w:r>
    </w:p>
    <w:p w:rsidR="00ED4D72" w:rsidRPr="00AF625A" w:rsidRDefault="00ED4D72" w:rsidP="00BB08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857">
        <w:rPr>
          <w:rFonts w:ascii="Times New Roman" w:hAnsi="Times New Roman" w:cs="Times New Roman"/>
          <w:color w:val="000000" w:themeColor="text1"/>
          <w:sz w:val="28"/>
          <w:szCs w:val="28"/>
        </w:rPr>
        <w:t>провела экспертизу проекта решения Совета Кореновского гор</w:t>
      </w:r>
      <w:r w:rsidR="00863433" w:rsidRPr="009C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одского поселения Кореновского </w:t>
      </w:r>
      <w:r w:rsidR="00D13612" w:rsidRPr="009C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9C58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B08D7" w:rsidRPr="00BB08D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рас</w:t>
      </w:r>
      <w:r w:rsidR="00BB0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поряжении земельными участками </w:t>
      </w:r>
      <w:r w:rsidR="00BB08D7" w:rsidRPr="00BB08D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Кор</w:t>
      </w:r>
      <w:r w:rsidR="00BB0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еновского городского поселения </w:t>
      </w:r>
      <w:bookmarkStart w:id="0" w:name="_GoBack"/>
      <w:bookmarkEnd w:id="0"/>
      <w:r w:rsidR="00BB08D7" w:rsidRPr="00BB08D7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района</w:t>
      </w:r>
      <w:r w:rsidR="00863433" w:rsidRPr="009C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D4D72">
        <w:rPr>
          <w:rFonts w:ascii="Times New Roman" w:hAnsi="Times New Roman" w:cs="Times New Roman"/>
          <w:sz w:val="28"/>
          <w:szCs w:val="28"/>
        </w:rPr>
        <w:t>на предмет наличия коррупциогенных факторов в проекте нормативного правового 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ED4D72">
        <w:rPr>
          <w:rFonts w:ascii="Times New Roman" w:hAnsi="Times New Roman" w:cs="Times New Roman"/>
          <w:sz w:val="28"/>
          <w:szCs w:val="28"/>
        </w:rPr>
        <w:t xml:space="preserve">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FB7FBB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1D1AE2"/>
    <w:rsid w:val="001F3301"/>
    <w:rsid w:val="00863433"/>
    <w:rsid w:val="009460A5"/>
    <w:rsid w:val="00971FE3"/>
    <w:rsid w:val="009C5857"/>
    <w:rsid w:val="00AF625A"/>
    <w:rsid w:val="00B92D50"/>
    <w:rsid w:val="00B9436B"/>
    <w:rsid w:val="00BB08D7"/>
    <w:rsid w:val="00D13612"/>
    <w:rsid w:val="00D62DE3"/>
    <w:rsid w:val="00ED4D72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21</cp:revision>
  <cp:lastPrinted>2015-09-07T09:12:00Z</cp:lastPrinted>
  <dcterms:created xsi:type="dcterms:W3CDTF">2015-03-23T07:03:00Z</dcterms:created>
  <dcterms:modified xsi:type="dcterms:W3CDTF">2015-09-07T09:12:00Z</dcterms:modified>
</cp:coreProperties>
</file>